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6B" w:rsidRPr="00DC386B" w:rsidRDefault="00DC386B" w:rsidP="00DC386B">
      <w:pPr>
        <w:ind w:left="709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C386B">
        <w:rPr>
          <w:rFonts w:ascii="Times New Roman" w:hAnsi="Times New Roman" w:cs="Times New Roman"/>
          <w:b/>
          <w:sz w:val="28"/>
          <w:szCs w:val="32"/>
        </w:rPr>
        <w:t xml:space="preserve">Подключение </w:t>
      </w:r>
      <w:r w:rsidR="00EA1987">
        <w:rPr>
          <w:rFonts w:ascii="Times New Roman" w:hAnsi="Times New Roman" w:cs="Times New Roman"/>
          <w:b/>
          <w:sz w:val="28"/>
          <w:szCs w:val="32"/>
        </w:rPr>
        <w:t>антенны</w:t>
      </w:r>
    </w:p>
    <w:p w:rsidR="00EA1987" w:rsidRPr="00DC386B" w:rsidRDefault="00EA1987" w:rsidP="00EA19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32"/>
        </w:rPr>
      </w:pPr>
      <w:r w:rsidRPr="00DC386B">
        <w:rPr>
          <w:rFonts w:ascii="Times New Roman" w:hAnsi="Times New Roman" w:cs="Times New Roman"/>
          <w:sz w:val="24"/>
          <w:szCs w:val="32"/>
        </w:rPr>
        <w:t>Подключение антенны производится посредством коаксиальн</w:t>
      </w:r>
      <w:r>
        <w:rPr>
          <w:rFonts w:ascii="Times New Roman" w:hAnsi="Times New Roman" w:cs="Times New Roman"/>
          <w:sz w:val="24"/>
          <w:szCs w:val="32"/>
        </w:rPr>
        <w:t>ых</w:t>
      </w:r>
      <w:r w:rsidRPr="00DC386B">
        <w:rPr>
          <w:rFonts w:ascii="Times New Roman" w:hAnsi="Times New Roman" w:cs="Times New Roman"/>
          <w:sz w:val="24"/>
          <w:szCs w:val="32"/>
        </w:rPr>
        <w:t xml:space="preserve"> кабел</w:t>
      </w:r>
      <w:r>
        <w:rPr>
          <w:rFonts w:ascii="Times New Roman" w:hAnsi="Times New Roman" w:cs="Times New Roman"/>
          <w:sz w:val="24"/>
          <w:szCs w:val="32"/>
        </w:rPr>
        <w:t>ей</w:t>
      </w:r>
      <w:r w:rsidRPr="00DC386B">
        <w:rPr>
          <w:rFonts w:ascii="Times New Roman" w:hAnsi="Times New Roman" w:cs="Times New Roman"/>
          <w:sz w:val="24"/>
          <w:szCs w:val="32"/>
        </w:rPr>
        <w:t xml:space="preserve"> с волновым сопротивлением 50 Ом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EA1987" w:rsidRPr="00DC386B" w:rsidRDefault="00EA1987" w:rsidP="00EA1987">
      <w:pPr>
        <w:ind w:firstLine="709"/>
        <w:jc w:val="both"/>
        <w:rPr>
          <w:rFonts w:ascii="Times New Roman" w:hAnsi="Times New Roman" w:cs="Times New Roman"/>
          <w:sz w:val="24"/>
          <w:szCs w:val="32"/>
        </w:rPr>
      </w:pPr>
      <w:r w:rsidRPr="00DC386B">
        <w:rPr>
          <w:rFonts w:ascii="Times New Roman" w:hAnsi="Times New Roman" w:cs="Times New Roman"/>
          <w:sz w:val="24"/>
          <w:szCs w:val="32"/>
        </w:rPr>
        <w:t>Антенна не требует дополнительного согласования.</w:t>
      </w:r>
    </w:p>
    <w:p w:rsidR="00DC386B" w:rsidRDefault="00DC386B" w:rsidP="00DC386B">
      <w:pPr>
        <w:ind w:left="720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DC386B" w:rsidRPr="00DC386B" w:rsidRDefault="00DC386B" w:rsidP="00DC386B">
      <w:pPr>
        <w:ind w:left="720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C386B">
        <w:rPr>
          <w:rFonts w:ascii="Times New Roman" w:hAnsi="Times New Roman" w:cs="Times New Roman"/>
          <w:b/>
          <w:sz w:val="28"/>
          <w:szCs w:val="32"/>
        </w:rPr>
        <w:t>Требования безопасности</w:t>
      </w:r>
    </w:p>
    <w:p w:rsidR="00DC386B" w:rsidRPr="00DC386B" w:rsidRDefault="00DC386B" w:rsidP="00DC386B">
      <w:pPr>
        <w:numPr>
          <w:ilvl w:val="0"/>
          <w:numId w:val="2"/>
        </w:numPr>
        <w:spacing w:before="240"/>
        <w:ind w:left="709"/>
        <w:contextualSpacing/>
        <w:jc w:val="both"/>
        <w:rPr>
          <w:rFonts w:ascii="Times New Roman" w:hAnsi="Times New Roman" w:cs="Times New Roman"/>
          <w:sz w:val="24"/>
          <w:szCs w:val="32"/>
        </w:rPr>
      </w:pPr>
      <w:r w:rsidRPr="00DC386B">
        <w:rPr>
          <w:rFonts w:ascii="Times New Roman" w:hAnsi="Times New Roman" w:cs="Times New Roman"/>
          <w:sz w:val="24"/>
          <w:szCs w:val="32"/>
        </w:rPr>
        <w:t>Запрещается подключать к неисправному оборудованию;</w:t>
      </w:r>
    </w:p>
    <w:p w:rsidR="00DC386B" w:rsidRPr="00DC386B" w:rsidRDefault="00DC386B" w:rsidP="00DC386B">
      <w:pPr>
        <w:numPr>
          <w:ilvl w:val="0"/>
          <w:numId w:val="2"/>
        </w:numPr>
        <w:spacing w:before="240"/>
        <w:ind w:left="709"/>
        <w:contextualSpacing/>
        <w:jc w:val="both"/>
        <w:rPr>
          <w:rFonts w:ascii="Times New Roman" w:hAnsi="Times New Roman" w:cs="Times New Roman"/>
          <w:sz w:val="24"/>
          <w:szCs w:val="32"/>
        </w:rPr>
      </w:pPr>
      <w:r w:rsidRPr="00DC386B">
        <w:rPr>
          <w:rFonts w:ascii="Times New Roman" w:hAnsi="Times New Roman" w:cs="Times New Roman"/>
          <w:sz w:val="24"/>
          <w:szCs w:val="32"/>
        </w:rPr>
        <w:t>Запрещается подключать к устройствам, работающим</w:t>
      </w:r>
      <w:r w:rsidRPr="00DC386B">
        <w:rPr>
          <w:rFonts w:ascii="Times New Roman" w:hAnsi="Times New Roman" w:cs="Times New Roman"/>
          <w:sz w:val="24"/>
          <w:szCs w:val="32"/>
        </w:rPr>
        <w:br/>
        <w:t xml:space="preserve"> за пределами рабочего диапазона частот;</w:t>
      </w:r>
    </w:p>
    <w:p w:rsidR="00EA1987" w:rsidRPr="00610660" w:rsidRDefault="00EA1987" w:rsidP="00EA1987">
      <w:pPr>
        <w:numPr>
          <w:ilvl w:val="0"/>
          <w:numId w:val="2"/>
        </w:numPr>
        <w:spacing w:before="240"/>
        <w:ind w:left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DC386B">
        <w:rPr>
          <w:rFonts w:ascii="Times New Roman" w:hAnsi="Times New Roman" w:cs="Times New Roman"/>
          <w:sz w:val="24"/>
          <w:szCs w:val="32"/>
        </w:rPr>
        <w:t>Запрещается класть на антенну металлические предметы</w:t>
      </w:r>
      <w:r>
        <w:rPr>
          <w:rFonts w:ascii="Times New Roman" w:hAnsi="Times New Roman" w:cs="Times New Roman"/>
          <w:sz w:val="24"/>
          <w:szCs w:val="32"/>
        </w:rPr>
        <w:t xml:space="preserve"> во время работы;</w:t>
      </w:r>
    </w:p>
    <w:p w:rsidR="009760D2" w:rsidRDefault="00C70BA5" w:rsidP="00DC386B">
      <w:pPr>
        <w:numPr>
          <w:ilvl w:val="0"/>
          <w:numId w:val="2"/>
        </w:numPr>
        <w:spacing w:before="240"/>
        <w:ind w:left="709"/>
        <w:contextualSpacing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Требуется</w:t>
      </w:r>
      <w:r w:rsidR="009760D2">
        <w:rPr>
          <w:rFonts w:ascii="Times New Roman" w:hAnsi="Times New Roman" w:cs="Times New Roman"/>
          <w:sz w:val="24"/>
          <w:szCs w:val="32"/>
        </w:rPr>
        <w:t xml:space="preserve"> подсоединять к разъемам </w:t>
      </w:r>
      <w:r w:rsidR="00EA1987">
        <w:rPr>
          <w:rFonts w:ascii="Times New Roman" w:hAnsi="Times New Roman" w:cs="Times New Roman"/>
          <w:sz w:val="24"/>
          <w:szCs w:val="32"/>
        </w:rPr>
        <w:t>антенны</w:t>
      </w:r>
      <w:r w:rsidR="009760D2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только </w:t>
      </w:r>
      <w:r w:rsidR="00151C51">
        <w:rPr>
          <w:rFonts w:ascii="Times New Roman" w:hAnsi="Times New Roman" w:cs="Times New Roman"/>
          <w:sz w:val="24"/>
          <w:szCs w:val="32"/>
        </w:rPr>
        <w:t xml:space="preserve">ответные </w:t>
      </w:r>
      <w:r>
        <w:rPr>
          <w:rFonts w:ascii="Times New Roman" w:hAnsi="Times New Roman" w:cs="Times New Roman"/>
          <w:sz w:val="24"/>
          <w:szCs w:val="32"/>
        </w:rPr>
        <w:t xml:space="preserve">разъемы типа </w:t>
      </w:r>
      <w:proofErr w:type="spellStart"/>
      <w:r w:rsidR="003F04FF">
        <w:rPr>
          <w:rFonts w:ascii="Times New Roman" w:hAnsi="Times New Roman" w:cs="Times New Roman"/>
          <w:sz w:val="24"/>
          <w:szCs w:val="32"/>
          <w:lang w:val="en-US"/>
        </w:rPr>
        <w:t>sma</w:t>
      </w:r>
      <w:proofErr w:type="spellEnd"/>
      <w:r w:rsidRPr="00C70BA5">
        <w:rPr>
          <w:rFonts w:ascii="Times New Roman" w:hAnsi="Times New Roman" w:cs="Times New Roman"/>
          <w:sz w:val="24"/>
          <w:szCs w:val="32"/>
        </w:rPr>
        <w:t>-</w:t>
      </w:r>
      <w:r w:rsidR="00D934C4">
        <w:rPr>
          <w:rFonts w:ascii="Times New Roman" w:hAnsi="Times New Roman" w:cs="Times New Roman"/>
          <w:sz w:val="24"/>
          <w:szCs w:val="32"/>
        </w:rPr>
        <w:t>розетка</w:t>
      </w:r>
      <w:r>
        <w:rPr>
          <w:rFonts w:ascii="Times New Roman" w:hAnsi="Times New Roman" w:cs="Times New Roman"/>
          <w:sz w:val="24"/>
          <w:szCs w:val="32"/>
        </w:rPr>
        <w:t>.</w:t>
      </w:r>
      <w:r w:rsidR="009760D2">
        <w:rPr>
          <w:rFonts w:ascii="Times New Roman" w:hAnsi="Times New Roman" w:cs="Times New Roman"/>
          <w:sz w:val="24"/>
          <w:szCs w:val="32"/>
        </w:rPr>
        <w:t xml:space="preserve"> </w:t>
      </w:r>
    </w:p>
    <w:p w:rsidR="0019472E" w:rsidRPr="00DC386B" w:rsidRDefault="0019472E" w:rsidP="00DC386B">
      <w:pPr>
        <w:numPr>
          <w:ilvl w:val="0"/>
          <w:numId w:val="2"/>
        </w:numPr>
        <w:spacing w:before="240"/>
        <w:ind w:left="709"/>
        <w:contextualSpacing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Запрещается подключать антенну к источнику сигнала с мощностью более </w:t>
      </w:r>
      <w:r w:rsidR="006323D5" w:rsidRPr="006323D5">
        <w:rPr>
          <w:rFonts w:ascii="Times New Roman" w:hAnsi="Times New Roman" w:cs="Times New Roman"/>
          <w:sz w:val="24"/>
          <w:szCs w:val="32"/>
        </w:rPr>
        <w:t>10</w:t>
      </w:r>
      <w:r>
        <w:rPr>
          <w:rFonts w:ascii="Times New Roman" w:hAnsi="Times New Roman" w:cs="Times New Roman"/>
          <w:sz w:val="24"/>
          <w:szCs w:val="32"/>
        </w:rPr>
        <w:t xml:space="preserve"> Вт.</w:t>
      </w:r>
    </w:p>
    <w:p w:rsidR="00DC386B" w:rsidRPr="00DC386B" w:rsidRDefault="00DC386B" w:rsidP="00DC386B">
      <w:pPr>
        <w:ind w:left="709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DC386B" w:rsidRPr="00DC386B" w:rsidRDefault="00DC386B" w:rsidP="00DC386B">
      <w:pPr>
        <w:ind w:left="709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C386B">
        <w:rPr>
          <w:rFonts w:ascii="Times New Roman" w:hAnsi="Times New Roman" w:cs="Times New Roman"/>
          <w:b/>
          <w:sz w:val="28"/>
          <w:szCs w:val="32"/>
        </w:rPr>
        <w:t>Гарантийные обязательства</w:t>
      </w:r>
    </w:p>
    <w:p w:rsidR="00151C51" w:rsidRPr="00151C51" w:rsidRDefault="00151C51" w:rsidP="00151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32"/>
        </w:rPr>
      </w:pPr>
      <w:r w:rsidRPr="00151C51">
        <w:rPr>
          <w:rFonts w:ascii="Times New Roman" w:hAnsi="Times New Roman" w:cs="Times New Roman"/>
          <w:sz w:val="24"/>
          <w:szCs w:val="32"/>
        </w:rPr>
        <w:t>Гарантийный срок хранения изделий составляет 5 лет, из них:</w:t>
      </w:r>
    </w:p>
    <w:p w:rsidR="00151C51" w:rsidRPr="00151C51" w:rsidRDefault="00151C51" w:rsidP="00151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32"/>
        </w:rPr>
      </w:pPr>
      <w:r w:rsidRPr="00151C51">
        <w:rPr>
          <w:rFonts w:ascii="Times New Roman" w:hAnsi="Times New Roman" w:cs="Times New Roman"/>
          <w:sz w:val="24"/>
          <w:szCs w:val="32"/>
        </w:rPr>
        <w:t>- не менее 3 лет в составе основного изделия и объекта назначения в отапливаемых помещениях или в неотапливаемых хранилищах;</w:t>
      </w:r>
    </w:p>
    <w:p w:rsidR="00445A89" w:rsidRDefault="00151C51" w:rsidP="00151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32"/>
        </w:rPr>
      </w:pPr>
      <w:r w:rsidRPr="00151C51">
        <w:rPr>
          <w:rFonts w:ascii="Times New Roman" w:hAnsi="Times New Roman" w:cs="Times New Roman"/>
          <w:sz w:val="24"/>
          <w:szCs w:val="32"/>
        </w:rPr>
        <w:t>- не менее 2 лет в упаковке изготовителя либо в упаковке в составе основного изделия в отапливаемых или неотапливаемых помещениях</w:t>
      </w:r>
    </w:p>
    <w:p w:rsidR="00151C51" w:rsidRDefault="00151C51" w:rsidP="00151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32"/>
        </w:rPr>
      </w:pPr>
    </w:p>
    <w:p w:rsidR="00445A89" w:rsidRDefault="00445A89" w:rsidP="00445A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32"/>
        </w:rPr>
      </w:pPr>
    </w:p>
    <w:p w:rsidR="00445A89" w:rsidRDefault="00383196" w:rsidP="00445A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Изготовитель</w:t>
      </w:r>
      <w:r w:rsidR="00445A89">
        <w:rPr>
          <w:rFonts w:ascii="Times New Roman" w:hAnsi="Times New Roman" w:cs="Times New Roman"/>
          <w:sz w:val="24"/>
          <w:szCs w:val="32"/>
        </w:rPr>
        <w:t xml:space="preserve"> __________________________________________</w:t>
      </w:r>
    </w:p>
    <w:p w:rsidR="00DC386B" w:rsidRPr="00445A89" w:rsidRDefault="00445A89" w:rsidP="00445A89">
      <w:pPr>
        <w:ind w:left="6372"/>
        <w:rPr>
          <w:rFonts w:ascii="Times New Roman" w:hAnsi="Times New Roman" w:cs="Times New Roman"/>
          <w:color w:val="000000"/>
          <w:szCs w:val="27"/>
          <w:shd w:val="clear" w:color="auto" w:fill="FFFFFF"/>
        </w:rPr>
      </w:pPr>
      <w:r w:rsidRPr="00445A89">
        <w:rPr>
          <w:rFonts w:ascii="Times New Roman" w:hAnsi="Times New Roman" w:cs="Times New Roman"/>
          <w:color w:val="000000"/>
          <w:szCs w:val="27"/>
          <w:shd w:val="clear" w:color="auto" w:fill="FFFFFF"/>
        </w:rPr>
        <w:t>ПМ.</w:t>
      </w:r>
    </w:p>
    <w:p w:rsidR="00A26DA6" w:rsidRDefault="00A26DA6"/>
    <w:p w:rsidR="0019472E" w:rsidRDefault="0019472E" w:rsidP="00DC386B">
      <w:pPr>
        <w:jc w:val="center"/>
        <w:rPr>
          <w:rFonts w:ascii="Times New Roman" w:hAnsi="Times New Roman" w:cs="Times New Roman"/>
          <w:sz w:val="40"/>
        </w:rPr>
      </w:pPr>
    </w:p>
    <w:p w:rsidR="00A26DA6" w:rsidRPr="001D458F" w:rsidRDefault="00A26DA6" w:rsidP="00DC386B">
      <w:pPr>
        <w:jc w:val="center"/>
        <w:rPr>
          <w:rFonts w:ascii="Times New Roman" w:hAnsi="Times New Roman" w:cs="Times New Roman"/>
          <w:sz w:val="40"/>
        </w:rPr>
      </w:pPr>
      <w:r w:rsidRPr="001D458F">
        <w:rPr>
          <w:rFonts w:ascii="Times New Roman" w:hAnsi="Times New Roman" w:cs="Times New Roman"/>
          <w:sz w:val="40"/>
        </w:rPr>
        <w:t>ТЕХНИЧЕСКИЙ ПАСПОРТ</w:t>
      </w:r>
    </w:p>
    <w:p w:rsidR="00D934C4" w:rsidRDefault="00D934C4" w:rsidP="00D93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7"/>
        </w:rPr>
      </w:pPr>
    </w:p>
    <w:p w:rsidR="00D934C4" w:rsidRDefault="00D934C4" w:rsidP="00D93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17"/>
        </w:rPr>
      </w:pPr>
    </w:p>
    <w:p w:rsidR="006323D5" w:rsidRPr="00914DF5" w:rsidRDefault="006323D5" w:rsidP="00D93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3D5">
        <w:rPr>
          <w:rFonts w:ascii="Times New Roman" w:hAnsi="Times New Roman" w:cs="Times New Roman"/>
          <w:b/>
          <w:sz w:val="28"/>
          <w:szCs w:val="28"/>
        </w:rPr>
        <w:t xml:space="preserve">Антенна </w:t>
      </w:r>
      <w:r w:rsidR="003F04FF">
        <w:rPr>
          <w:rFonts w:ascii="Times New Roman" w:hAnsi="Times New Roman" w:cs="Times New Roman"/>
          <w:b/>
          <w:sz w:val="28"/>
          <w:szCs w:val="28"/>
        </w:rPr>
        <w:t>спиральная</w:t>
      </w:r>
      <w:r w:rsidRPr="006323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34C4" w:rsidRPr="006323D5" w:rsidRDefault="003F04FF" w:rsidP="00D93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БТРФ.464659</w:t>
      </w:r>
      <w:r w:rsidR="00914DF5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15</w:t>
      </w:r>
    </w:p>
    <w:p w:rsidR="00DC386B" w:rsidRPr="00D934C4" w:rsidRDefault="00706562" w:rsidP="00D93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5674DB">
        <w:rPr>
          <w:rFonts w:ascii="Times New Roman" w:hAnsi="Times New Roman" w:cs="Times New Roman"/>
          <w:b/>
          <w:sz w:val="44"/>
        </w:rPr>
        <w:br/>
      </w:r>
    </w:p>
    <w:p w:rsidR="00DB1DCA" w:rsidRDefault="003F04FF" w:rsidP="00D4232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DF496A0" wp14:editId="4E15A347">
            <wp:extent cx="1894584" cy="16774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2568" t="18442" r="36812" b="14375"/>
                    <a:stretch/>
                  </pic:blipFill>
                  <pic:spPr bwMode="auto">
                    <a:xfrm>
                      <a:off x="0" y="0"/>
                      <a:ext cx="1894575" cy="1677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30AB" w:rsidRDefault="003A30AB" w:rsidP="00D42322">
      <w:pPr>
        <w:rPr>
          <w:rFonts w:ascii="Times New Roman" w:hAnsi="Times New Roman" w:cs="Times New Roman"/>
          <w:sz w:val="24"/>
          <w:szCs w:val="24"/>
        </w:rPr>
      </w:pPr>
    </w:p>
    <w:p w:rsidR="00AC5FB5" w:rsidRDefault="00AC5FB5" w:rsidP="00D42322">
      <w:pPr>
        <w:rPr>
          <w:rFonts w:ascii="Times New Roman" w:hAnsi="Times New Roman" w:cs="Times New Roman"/>
          <w:sz w:val="24"/>
          <w:szCs w:val="24"/>
        </w:rPr>
      </w:pPr>
    </w:p>
    <w:p w:rsidR="00AC5FB5" w:rsidRDefault="00AC5FB5" w:rsidP="00D42322">
      <w:pPr>
        <w:rPr>
          <w:rFonts w:ascii="Times New Roman" w:hAnsi="Times New Roman" w:cs="Times New Roman"/>
          <w:sz w:val="24"/>
          <w:szCs w:val="24"/>
        </w:rPr>
      </w:pPr>
    </w:p>
    <w:p w:rsidR="003F04FF" w:rsidRDefault="003F04FF" w:rsidP="00D42322">
      <w:pPr>
        <w:rPr>
          <w:rFonts w:ascii="Times New Roman" w:hAnsi="Times New Roman" w:cs="Times New Roman"/>
          <w:sz w:val="24"/>
          <w:szCs w:val="24"/>
        </w:rPr>
      </w:pPr>
    </w:p>
    <w:p w:rsidR="003F04FF" w:rsidRDefault="003F04FF" w:rsidP="00D42322">
      <w:pPr>
        <w:rPr>
          <w:rFonts w:ascii="Times New Roman" w:hAnsi="Times New Roman" w:cs="Times New Roman"/>
          <w:sz w:val="24"/>
          <w:szCs w:val="24"/>
        </w:rPr>
      </w:pPr>
    </w:p>
    <w:p w:rsidR="003F04FF" w:rsidRDefault="003F04FF" w:rsidP="00D42322">
      <w:pPr>
        <w:rPr>
          <w:rFonts w:ascii="Times New Roman" w:hAnsi="Times New Roman" w:cs="Times New Roman"/>
          <w:sz w:val="24"/>
          <w:szCs w:val="24"/>
        </w:rPr>
      </w:pPr>
    </w:p>
    <w:p w:rsidR="00706562" w:rsidRDefault="00DC386B" w:rsidP="007065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DC386B">
        <w:rPr>
          <w:rFonts w:ascii="Times New Roman" w:hAnsi="Times New Roman" w:cs="Times New Roman"/>
          <w:sz w:val="24"/>
          <w:szCs w:val="24"/>
        </w:rPr>
        <w:t>. Москва, 20</w:t>
      </w:r>
      <w:r w:rsidR="009A083F">
        <w:rPr>
          <w:rFonts w:ascii="Times New Roman" w:hAnsi="Times New Roman" w:cs="Times New Roman"/>
          <w:sz w:val="24"/>
          <w:szCs w:val="24"/>
        </w:rPr>
        <w:t>2</w:t>
      </w:r>
      <w:r w:rsidR="005674DB">
        <w:rPr>
          <w:rFonts w:ascii="Times New Roman" w:hAnsi="Times New Roman" w:cs="Times New Roman"/>
          <w:sz w:val="24"/>
          <w:szCs w:val="24"/>
        </w:rPr>
        <w:t>5</w:t>
      </w:r>
      <w:r w:rsidRPr="00DC386B">
        <w:rPr>
          <w:rFonts w:ascii="Times New Roman" w:hAnsi="Times New Roman" w:cs="Times New Roman"/>
          <w:sz w:val="24"/>
          <w:szCs w:val="24"/>
        </w:rPr>
        <w:t xml:space="preserve"> г.</w:t>
      </w:r>
      <w:r w:rsidR="00706562">
        <w:rPr>
          <w:rFonts w:ascii="Times New Roman" w:hAnsi="Times New Roman" w:cs="Times New Roman"/>
          <w:sz w:val="24"/>
          <w:szCs w:val="24"/>
        </w:rPr>
        <w:br w:type="page"/>
      </w:r>
    </w:p>
    <w:p w:rsidR="00A26DA6" w:rsidRPr="002D2061" w:rsidRDefault="00A26DA6" w:rsidP="00813E03">
      <w:pPr>
        <w:spacing w:before="240"/>
        <w:jc w:val="center"/>
        <w:rPr>
          <w:rFonts w:ascii="Times New Roman" w:hAnsi="Times New Roman" w:cs="Times New Roman"/>
          <w:b/>
          <w:sz w:val="28"/>
        </w:rPr>
      </w:pPr>
      <w:r w:rsidRPr="002D2061">
        <w:rPr>
          <w:rFonts w:ascii="Times New Roman" w:hAnsi="Times New Roman" w:cs="Times New Roman"/>
          <w:b/>
          <w:sz w:val="28"/>
        </w:rPr>
        <w:lastRenderedPageBreak/>
        <w:t>Общие сведения</w:t>
      </w:r>
    </w:p>
    <w:p w:rsidR="00EA1987" w:rsidRPr="002D2061" w:rsidRDefault="00EA1987" w:rsidP="00EA1987">
      <w:pPr>
        <w:spacing w:before="240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610660">
        <w:rPr>
          <w:rFonts w:ascii="Times New Roman" w:hAnsi="Times New Roman" w:cs="Times New Roman"/>
          <w:sz w:val="24"/>
        </w:rPr>
        <w:t xml:space="preserve">Антенна </w:t>
      </w:r>
      <w:r w:rsidR="005674DB" w:rsidRPr="00F06A85">
        <w:rPr>
          <w:rFonts w:ascii="Times New Roman" w:hAnsi="Times New Roman" w:cs="Times New Roman"/>
          <w:sz w:val="24"/>
          <w:szCs w:val="26"/>
        </w:rPr>
        <w:t>БТРФ.46465</w:t>
      </w:r>
      <w:r w:rsidR="003F04FF" w:rsidRPr="003F04FF">
        <w:rPr>
          <w:rFonts w:ascii="Times New Roman" w:hAnsi="Times New Roman" w:cs="Times New Roman"/>
          <w:sz w:val="24"/>
          <w:szCs w:val="26"/>
        </w:rPr>
        <w:t>9</w:t>
      </w:r>
      <w:r w:rsidR="005674DB" w:rsidRPr="00F06A85">
        <w:rPr>
          <w:rFonts w:ascii="Times New Roman" w:hAnsi="Times New Roman" w:cs="Times New Roman"/>
          <w:sz w:val="24"/>
          <w:szCs w:val="26"/>
        </w:rPr>
        <w:t>.0</w:t>
      </w:r>
      <w:r w:rsidR="003F04FF" w:rsidRPr="003F04FF">
        <w:rPr>
          <w:rFonts w:ascii="Times New Roman" w:hAnsi="Times New Roman" w:cs="Times New Roman"/>
          <w:sz w:val="24"/>
          <w:szCs w:val="26"/>
        </w:rPr>
        <w:t>15</w:t>
      </w:r>
      <w:r w:rsidRPr="00F06A85">
        <w:rPr>
          <w:rFonts w:ascii="Times New Roman" w:hAnsi="Times New Roman" w:cs="Times New Roman"/>
          <w:sz w:val="20"/>
        </w:rPr>
        <w:t xml:space="preserve"> </w:t>
      </w:r>
      <w:r w:rsidR="007D7A92">
        <w:rPr>
          <w:rFonts w:ascii="Times New Roman" w:hAnsi="Times New Roman" w:cs="Times New Roman"/>
          <w:sz w:val="24"/>
        </w:rPr>
        <w:t xml:space="preserve">содержит два широкополосных излучателя, расположенных над металлическим </w:t>
      </w:r>
      <w:r w:rsidR="005674DB">
        <w:rPr>
          <w:rFonts w:ascii="Times New Roman" w:hAnsi="Times New Roman" w:cs="Times New Roman"/>
          <w:sz w:val="24"/>
        </w:rPr>
        <w:t>резонатором</w:t>
      </w:r>
      <w:r w:rsidR="007D7A92">
        <w:rPr>
          <w:rFonts w:ascii="Times New Roman" w:hAnsi="Times New Roman" w:cs="Times New Roman"/>
          <w:sz w:val="24"/>
        </w:rPr>
        <w:t>.</w:t>
      </w:r>
    </w:p>
    <w:p w:rsidR="00813E03" w:rsidRPr="002D2061" w:rsidRDefault="00813E03" w:rsidP="00813E03">
      <w:pPr>
        <w:spacing w:before="240"/>
        <w:jc w:val="center"/>
        <w:rPr>
          <w:rFonts w:ascii="Times New Roman" w:hAnsi="Times New Roman" w:cs="Times New Roman"/>
          <w:b/>
          <w:sz w:val="28"/>
        </w:rPr>
      </w:pPr>
      <w:r w:rsidRPr="002D2061">
        <w:rPr>
          <w:rFonts w:ascii="Times New Roman" w:hAnsi="Times New Roman" w:cs="Times New Roman"/>
          <w:b/>
          <w:sz w:val="28"/>
        </w:rPr>
        <w:t>Область применения</w:t>
      </w:r>
    </w:p>
    <w:p w:rsidR="002D2061" w:rsidRDefault="00A26DA6" w:rsidP="00EA198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r w:rsidR="00EA1987" w:rsidRPr="00EA1987">
        <w:rPr>
          <w:rFonts w:ascii="Times New Roman" w:hAnsi="Times New Roman" w:cs="Times New Roman"/>
          <w:sz w:val="24"/>
        </w:rPr>
        <w:t xml:space="preserve">Антенна </w:t>
      </w:r>
      <w:r w:rsidR="00EA1987">
        <w:rPr>
          <w:rFonts w:ascii="Times New Roman" w:hAnsi="Times New Roman" w:cs="Times New Roman"/>
          <w:sz w:val="24"/>
        </w:rPr>
        <w:t>п</w:t>
      </w:r>
      <w:r w:rsidR="009A083F" w:rsidRPr="002D2061">
        <w:rPr>
          <w:rFonts w:ascii="Times New Roman" w:hAnsi="Times New Roman" w:cs="Times New Roman"/>
          <w:sz w:val="24"/>
        </w:rPr>
        <w:t>редназначен</w:t>
      </w:r>
      <w:r w:rsidR="00EA1987">
        <w:rPr>
          <w:rFonts w:ascii="Times New Roman" w:hAnsi="Times New Roman" w:cs="Times New Roman"/>
          <w:sz w:val="24"/>
        </w:rPr>
        <w:t>а</w:t>
      </w:r>
      <w:r w:rsidR="009A083F" w:rsidRPr="002D2061">
        <w:rPr>
          <w:rFonts w:ascii="Times New Roman" w:hAnsi="Times New Roman" w:cs="Times New Roman"/>
          <w:sz w:val="24"/>
        </w:rPr>
        <w:t xml:space="preserve"> </w:t>
      </w:r>
      <w:r w:rsidR="00EA1987" w:rsidRPr="002D2061">
        <w:rPr>
          <w:rFonts w:ascii="Times New Roman" w:hAnsi="Times New Roman" w:cs="Times New Roman"/>
          <w:sz w:val="24"/>
        </w:rPr>
        <w:t xml:space="preserve">для </w:t>
      </w:r>
      <w:r w:rsidR="00EA1987">
        <w:rPr>
          <w:rFonts w:ascii="Times New Roman" w:hAnsi="Times New Roman" w:cs="Times New Roman"/>
          <w:sz w:val="24"/>
        </w:rPr>
        <w:t>приема и передачи радиоволн и формирования радиоканала в рабочей полосе частот</w:t>
      </w:r>
      <w:r w:rsidR="00EA1987" w:rsidRPr="002D2061">
        <w:rPr>
          <w:rFonts w:ascii="Times New Roman" w:hAnsi="Times New Roman" w:cs="Times New Roman"/>
          <w:sz w:val="24"/>
        </w:rPr>
        <w:t>.</w:t>
      </w:r>
    </w:p>
    <w:p w:rsidR="00DC386B" w:rsidRPr="00DC386B" w:rsidRDefault="00DC386B" w:rsidP="00DC386B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C386B">
        <w:rPr>
          <w:rFonts w:ascii="Times New Roman" w:hAnsi="Times New Roman" w:cs="Times New Roman"/>
          <w:b/>
          <w:sz w:val="28"/>
          <w:szCs w:val="32"/>
        </w:rPr>
        <w:t>Комплект поставки</w:t>
      </w:r>
    </w:p>
    <w:p w:rsidR="00DC386B" w:rsidRPr="00A50071" w:rsidRDefault="00EA1987" w:rsidP="00A50071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32"/>
        </w:rPr>
      </w:pPr>
      <w:r w:rsidRPr="00EA1987">
        <w:rPr>
          <w:rFonts w:ascii="Times New Roman" w:hAnsi="Times New Roman" w:cs="Times New Roman"/>
          <w:sz w:val="24"/>
        </w:rPr>
        <w:t xml:space="preserve">Антенна </w:t>
      </w:r>
      <w:r w:rsidR="006323D5" w:rsidRPr="00F06A85">
        <w:rPr>
          <w:rFonts w:ascii="Times New Roman" w:hAnsi="Times New Roman" w:cs="Times New Roman"/>
          <w:sz w:val="24"/>
          <w:szCs w:val="26"/>
        </w:rPr>
        <w:t>БТРФ.46465</w:t>
      </w:r>
      <w:r w:rsidR="003F04FF" w:rsidRPr="003F04FF">
        <w:rPr>
          <w:rFonts w:ascii="Times New Roman" w:hAnsi="Times New Roman" w:cs="Times New Roman"/>
          <w:sz w:val="24"/>
          <w:szCs w:val="26"/>
        </w:rPr>
        <w:t>9</w:t>
      </w:r>
      <w:r w:rsidR="003F04FF" w:rsidRPr="00F06A85">
        <w:rPr>
          <w:rFonts w:ascii="Times New Roman" w:hAnsi="Times New Roman" w:cs="Times New Roman"/>
          <w:sz w:val="24"/>
          <w:szCs w:val="26"/>
        </w:rPr>
        <w:t>.0</w:t>
      </w:r>
      <w:r w:rsidR="003F04FF" w:rsidRPr="003F04FF">
        <w:rPr>
          <w:rFonts w:ascii="Times New Roman" w:hAnsi="Times New Roman" w:cs="Times New Roman"/>
          <w:sz w:val="24"/>
          <w:szCs w:val="26"/>
        </w:rPr>
        <w:t>15</w:t>
      </w:r>
      <w:r w:rsidR="00DC386B" w:rsidRPr="00A50071">
        <w:rPr>
          <w:rFonts w:ascii="Times New Roman" w:hAnsi="Times New Roman" w:cs="Times New Roman"/>
          <w:sz w:val="24"/>
          <w:szCs w:val="32"/>
        </w:rPr>
        <w:t>;</w:t>
      </w:r>
    </w:p>
    <w:p w:rsidR="00DC386B" w:rsidRDefault="0078084A" w:rsidP="00DC386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Технический п</w:t>
      </w:r>
      <w:r w:rsidR="00F45D7D">
        <w:rPr>
          <w:rFonts w:ascii="Times New Roman" w:hAnsi="Times New Roman" w:cs="Times New Roman"/>
          <w:sz w:val="24"/>
          <w:szCs w:val="32"/>
        </w:rPr>
        <w:t>аспорт изделия</w:t>
      </w:r>
      <w:r w:rsidR="00DC386B" w:rsidRPr="002D2061">
        <w:rPr>
          <w:rFonts w:ascii="Times New Roman" w:hAnsi="Times New Roman" w:cs="Times New Roman"/>
          <w:sz w:val="24"/>
          <w:szCs w:val="32"/>
        </w:rPr>
        <w:t>.</w:t>
      </w:r>
    </w:p>
    <w:p w:rsidR="00A26DA6" w:rsidRPr="002D2061" w:rsidRDefault="00C96F64" w:rsidP="00C96F64">
      <w:pPr>
        <w:jc w:val="center"/>
        <w:rPr>
          <w:rFonts w:ascii="Times New Roman" w:hAnsi="Times New Roman" w:cs="Times New Roman"/>
          <w:b/>
          <w:sz w:val="28"/>
        </w:rPr>
      </w:pPr>
      <w:r w:rsidRPr="002D2061">
        <w:rPr>
          <w:rFonts w:ascii="Times New Roman" w:hAnsi="Times New Roman" w:cs="Times New Roman"/>
          <w:b/>
          <w:sz w:val="28"/>
        </w:rPr>
        <w:t>Технические характеристики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2775"/>
      </w:tblGrid>
      <w:tr w:rsidR="00400BB7" w:rsidRPr="002D2061" w:rsidTr="0076672F">
        <w:tc>
          <w:tcPr>
            <w:tcW w:w="4678" w:type="dxa"/>
            <w:vAlign w:val="center"/>
          </w:tcPr>
          <w:p w:rsidR="00400BB7" w:rsidRPr="002D2061" w:rsidRDefault="00400BB7" w:rsidP="00A50071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75" w:type="dxa"/>
            <w:vAlign w:val="center"/>
          </w:tcPr>
          <w:p w:rsidR="00400BB7" w:rsidRPr="002D2061" w:rsidRDefault="00400BB7" w:rsidP="00A50071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C376C7" w:rsidRPr="002D2061" w:rsidTr="0076672F">
        <w:tc>
          <w:tcPr>
            <w:tcW w:w="4678" w:type="dxa"/>
            <w:vAlign w:val="center"/>
          </w:tcPr>
          <w:p w:rsidR="00C376C7" w:rsidRPr="002D2061" w:rsidRDefault="00C376C7" w:rsidP="00A50071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размеры, </w:t>
            </w:r>
            <w:proofErr w:type="gramStart"/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775" w:type="dxa"/>
            <w:vAlign w:val="center"/>
          </w:tcPr>
          <w:p w:rsidR="00F45D7D" w:rsidRPr="002D2061" w:rsidRDefault="003F04FF" w:rsidP="003F04FF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</w:t>
            </w:r>
            <w:r w:rsidR="001C5EC7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</w:t>
            </w:r>
            <w:r w:rsidR="001C5EC7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06A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5EC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C96F64" w:rsidRPr="002D2061" w:rsidTr="0076672F">
        <w:tc>
          <w:tcPr>
            <w:tcW w:w="4678" w:type="dxa"/>
            <w:vAlign w:val="center"/>
          </w:tcPr>
          <w:p w:rsidR="00C96F64" w:rsidRPr="003F04FF" w:rsidRDefault="00C96F64" w:rsidP="003F04FF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 xml:space="preserve">Рабочий диапазон частот, </w:t>
            </w:r>
            <w:r w:rsidR="00F06A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Гц</w:t>
            </w:r>
          </w:p>
        </w:tc>
        <w:tc>
          <w:tcPr>
            <w:tcW w:w="2775" w:type="dxa"/>
            <w:vAlign w:val="center"/>
          </w:tcPr>
          <w:p w:rsidR="006E395D" w:rsidRPr="003F04FF" w:rsidRDefault="003F04FF" w:rsidP="003F04FF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</w:t>
            </w:r>
            <w:r w:rsidR="00914DF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7000</w:t>
            </w:r>
            <w:bookmarkStart w:id="0" w:name="_GoBack"/>
            <w:bookmarkEnd w:id="0"/>
          </w:p>
        </w:tc>
      </w:tr>
      <w:tr w:rsidR="003F04FF" w:rsidRPr="002D2061" w:rsidTr="0076672F">
        <w:tc>
          <w:tcPr>
            <w:tcW w:w="4678" w:type="dxa"/>
            <w:vAlign w:val="center"/>
          </w:tcPr>
          <w:p w:rsidR="003F04FF" w:rsidRPr="002D2061" w:rsidRDefault="003F04FF" w:rsidP="006E395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оэффициент усиления, дБ</w:t>
            </w:r>
          </w:p>
        </w:tc>
        <w:tc>
          <w:tcPr>
            <w:tcW w:w="2775" w:type="dxa"/>
            <w:vAlign w:val="center"/>
          </w:tcPr>
          <w:p w:rsidR="003F04FF" w:rsidRPr="003F04FF" w:rsidRDefault="003F04FF" w:rsidP="003F04FF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0…+3</w:t>
            </w:r>
          </w:p>
        </w:tc>
      </w:tr>
      <w:tr w:rsidR="00C96F64" w:rsidRPr="002D2061" w:rsidTr="0076672F">
        <w:tc>
          <w:tcPr>
            <w:tcW w:w="4678" w:type="dxa"/>
            <w:vAlign w:val="center"/>
          </w:tcPr>
          <w:p w:rsidR="00C96F64" w:rsidRPr="002D2061" w:rsidRDefault="00C96F64" w:rsidP="00A50071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КСВ в рабочем диапазоне частот, не более</w:t>
            </w:r>
          </w:p>
        </w:tc>
        <w:tc>
          <w:tcPr>
            <w:tcW w:w="2775" w:type="dxa"/>
            <w:vAlign w:val="center"/>
          </w:tcPr>
          <w:p w:rsidR="00C96F64" w:rsidRPr="00D42322" w:rsidRDefault="00F06A85" w:rsidP="00A50071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F64" w:rsidRPr="002D2061" w:rsidTr="0076672F">
        <w:tc>
          <w:tcPr>
            <w:tcW w:w="4678" w:type="dxa"/>
            <w:vAlign w:val="center"/>
          </w:tcPr>
          <w:p w:rsidR="00C96F64" w:rsidRPr="002D2061" w:rsidRDefault="00C96F64" w:rsidP="00A50071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Входное сопротивление, Ом</w:t>
            </w:r>
          </w:p>
        </w:tc>
        <w:tc>
          <w:tcPr>
            <w:tcW w:w="2775" w:type="dxa"/>
            <w:vAlign w:val="center"/>
          </w:tcPr>
          <w:p w:rsidR="00C96F64" w:rsidRPr="002D2061" w:rsidRDefault="00C96F64" w:rsidP="00A50071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96F64" w:rsidRPr="002D2061" w:rsidTr="0076672F">
        <w:tc>
          <w:tcPr>
            <w:tcW w:w="4678" w:type="dxa"/>
            <w:vAlign w:val="center"/>
          </w:tcPr>
          <w:p w:rsidR="00C96F64" w:rsidRPr="002D2061" w:rsidRDefault="00C96F64" w:rsidP="00A50071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Разъем</w:t>
            </w:r>
          </w:p>
        </w:tc>
        <w:tc>
          <w:tcPr>
            <w:tcW w:w="2775" w:type="dxa"/>
            <w:vAlign w:val="center"/>
          </w:tcPr>
          <w:p w:rsidR="00C96F64" w:rsidRPr="00D42322" w:rsidRDefault="003F04FF" w:rsidP="006E395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</w:t>
            </w:r>
            <w:proofErr w:type="spellEnd"/>
            <w:r w:rsidR="007D7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50CA4" w:rsidRDefault="00C50CA4" w:rsidP="00042C31">
      <w:pPr>
        <w:spacing w:line="240" w:lineRule="auto"/>
        <w:ind w:left="360"/>
        <w:jc w:val="center"/>
        <w:rPr>
          <w:rFonts w:ascii="Times New Roman" w:hAnsi="Times New Roman" w:cs="Times New Roman"/>
          <w:noProof/>
          <w:lang w:val="en-US" w:eastAsia="ru-RU"/>
        </w:rPr>
      </w:pPr>
    </w:p>
    <w:p w:rsidR="003F04FF" w:rsidRDefault="003F04FF" w:rsidP="00042C31">
      <w:pPr>
        <w:spacing w:line="240" w:lineRule="auto"/>
        <w:ind w:left="360"/>
        <w:jc w:val="center"/>
        <w:rPr>
          <w:rFonts w:ascii="Times New Roman" w:hAnsi="Times New Roman" w:cs="Times New Roman"/>
          <w:noProof/>
          <w:lang w:val="en-US" w:eastAsia="ru-RU"/>
        </w:rPr>
      </w:pPr>
    </w:p>
    <w:p w:rsidR="003F04FF" w:rsidRDefault="003F04FF" w:rsidP="00042C31">
      <w:pPr>
        <w:spacing w:line="240" w:lineRule="auto"/>
        <w:ind w:left="360"/>
        <w:jc w:val="center"/>
        <w:rPr>
          <w:rFonts w:ascii="Times New Roman" w:hAnsi="Times New Roman" w:cs="Times New Roman"/>
          <w:noProof/>
          <w:lang w:val="en-US" w:eastAsia="ru-RU"/>
        </w:rPr>
      </w:pPr>
    </w:p>
    <w:p w:rsidR="003F04FF" w:rsidRPr="003F04FF" w:rsidRDefault="003F04FF" w:rsidP="00042C31">
      <w:pPr>
        <w:spacing w:line="240" w:lineRule="auto"/>
        <w:ind w:left="360"/>
        <w:jc w:val="center"/>
        <w:rPr>
          <w:rFonts w:ascii="Times New Roman" w:hAnsi="Times New Roman" w:cs="Times New Roman"/>
          <w:noProof/>
          <w:lang w:val="en-US" w:eastAsia="ru-RU"/>
        </w:rPr>
      </w:pPr>
    </w:p>
    <w:p w:rsidR="003F04FF" w:rsidRDefault="003F04FF" w:rsidP="00042C31">
      <w:pPr>
        <w:spacing w:line="240" w:lineRule="auto"/>
        <w:ind w:left="360"/>
        <w:jc w:val="center"/>
        <w:rPr>
          <w:rFonts w:ascii="Times New Roman" w:hAnsi="Times New Roman" w:cs="Times New Roman"/>
          <w:noProof/>
          <w:lang w:val="en-US" w:eastAsia="ru-RU"/>
        </w:rPr>
      </w:pPr>
    </w:p>
    <w:p w:rsidR="00042C31" w:rsidRDefault="003F04FF" w:rsidP="00042C31">
      <w:pPr>
        <w:spacing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973525" cy="3058964"/>
            <wp:effectExtent l="0" t="952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5462945594898245799_y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9" t="22317" r="46328" b="28221"/>
                    <a:stretch/>
                  </pic:blipFill>
                  <pic:spPr bwMode="auto">
                    <a:xfrm rot="16200000">
                      <a:off x="0" y="0"/>
                      <a:ext cx="1976303" cy="3063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C31" w:rsidRDefault="00042C31" w:rsidP="00042C31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Рисунок </w:t>
      </w:r>
      <w:r w:rsidR="00C50CA4">
        <w:rPr>
          <w:rFonts w:ascii="Times New Roman" w:hAnsi="Times New Roman" w:cs="Times New Roman"/>
          <w:sz w:val="24"/>
        </w:rPr>
        <w:t>1</w:t>
      </w:r>
      <w:r w:rsidRPr="00E91ED4">
        <w:rPr>
          <w:rFonts w:ascii="Times New Roman" w:hAnsi="Times New Roman" w:cs="Times New Roman"/>
          <w:sz w:val="24"/>
        </w:rPr>
        <w:t xml:space="preserve"> </w:t>
      </w:r>
      <w:r w:rsidR="003F04FF">
        <w:rPr>
          <w:rFonts w:ascii="Times New Roman" w:hAnsi="Times New Roman" w:cs="Times New Roman"/>
          <w:sz w:val="24"/>
        </w:rPr>
        <w:t>Частотная зависимость КСВ</w:t>
      </w:r>
    </w:p>
    <w:p w:rsidR="003F04FF" w:rsidRPr="003F04FF" w:rsidRDefault="003F04FF" w:rsidP="00042C31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</w:rPr>
      </w:pPr>
    </w:p>
    <w:p w:rsidR="00042C31" w:rsidRDefault="00BA1858" w:rsidP="00042C31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379CDC46" wp14:editId="17BB2A2C">
            <wp:extent cx="4657520" cy="240770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0634" b="40073"/>
                    <a:stretch/>
                  </pic:blipFill>
                  <pic:spPr bwMode="auto">
                    <a:xfrm>
                      <a:off x="0" y="0"/>
                      <a:ext cx="4664075" cy="2411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C31" w:rsidRDefault="00042C31" w:rsidP="00042C31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Рисунок </w:t>
      </w:r>
      <w:r w:rsidR="00C50CA4">
        <w:rPr>
          <w:rFonts w:ascii="Times New Roman" w:hAnsi="Times New Roman" w:cs="Times New Roman"/>
          <w:sz w:val="24"/>
        </w:rPr>
        <w:t>2</w:t>
      </w:r>
      <w:r w:rsidRPr="00E91ED4">
        <w:rPr>
          <w:rFonts w:ascii="Times New Roman" w:hAnsi="Times New Roman" w:cs="Times New Roman"/>
          <w:sz w:val="24"/>
        </w:rPr>
        <w:t xml:space="preserve"> </w:t>
      </w:r>
      <w:proofErr w:type="gramStart"/>
      <w:r w:rsidR="00BA1858">
        <w:rPr>
          <w:rFonts w:ascii="Times New Roman" w:hAnsi="Times New Roman" w:cs="Times New Roman"/>
          <w:sz w:val="24"/>
        </w:rPr>
        <w:t>Типовая</w:t>
      </w:r>
      <w:proofErr w:type="gramEnd"/>
      <w:r w:rsidRPr="00E91ED4">
        <w:rPr>
          <w:rFonts w:ascii="Times New Roman" w:hAnsi="Times New Roman" w:cs="Times New Roman"/>
          <w:sz w:val="24"/>
        </w:rPr>
        <w:t xml:space="preserve"> ДН на частоте </w:t>
      </w:r>
      <w:r w:rsidR="00BA1858">
        <w:rPr>
          <w:rFonts w:ascii="Times New Roman" w:hAnsi="Times New Roman" w:cs="Times New Roman"/>
          <w:sz w:val="24"/>
        </w:rPr>
        <w:t>24</w:t>
      </w:r>
      <w:r>
        <w:rPr>
          <w:rFonts w:ascii="Times New Roman" w:hAnsi="Times New Roman" w:cs="Times New Roman"/>
          <w:sz w:val="24"/>
        </w:rPr>
        <w:t>00 М</w:t>
      </w:r>
      <w:r w:rsidRPr="00E91ED4">
        <w:rPr>
          <w:rFonts w:ascii="Times New Roman" w:hAnsi="Times New Roman" w:cs="Times New Roman"/>
          <w:sz w:val="24"/>
        </w:rPr>
        <w:t>Гц</w:t>
      </w:r>
      <w:r w:rsidR="00BA1858">
        <w:rPr>
          <w:rFonts w:ascii="Times New Roman" w:hAnsi="Times New Roman" w:cs="Times New Roman"/>
          <w:sz w:val="24"/>
        </w:rPr>
        <w:br/>
      </w:r>
    </w:p>
    <w:sectPr w:rsidR="00042C31" w:rsidSect="002D2061">
      <w:footerReference w:type="first" r:id="rId11"/>
      <w:pgSz w:w="16838" w:h="11906" w:orient="landscape"/>
      <w:pgMar w:top="720" w:right="720" w:bottom="720" w:left="720" w:header="708" w:footer="497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4D1" w:rsidRDefault="00E334D1" w:rsidP="00A26DA6">
      <w:pPr>
        <w:spacing w:after="0" w:line="240" w:lineRule="auto"/>
      </w:pPr>
      <w:r>
        <w:separator/>
      </w:r>
    </w:p>
  </w:endnote>
  <w:endnote w:type="continuationSeparator" w:id="0">
    <w:p w:rsidR="00E334D1" w:rsidRDefault="00E334D1" w:rsidP="00A26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5F0" w:rsidRDefault="001865F0" w:rsidP="00AC5FB5">
    <w:pPr>
      <w:pStyle w:val="a5"/>
      <w:tabs>
        <w:tab w:val="clear" w:pos="9355"/>
      </w:tabs>
    </w:pPr>
    <w:r w:rsidRPr="001865F0">
      <w:rPr>
        <w:rFonts w:ascii="Times New Roman" w:hAnsi="Times New Roman" w:cs="Times New Roman"/>
        <w:sz w:val="20"/>
        <w:szCs w:val="20"/>
      </w:rPr>
      <w:t>__________________________________________________________________________</w:t>
    </w:r>
    <w:r w:rsidRPr="001865F0">
      <w:rPr>
        <w:rFonts w:ascii="Times New Roman" w:hAnsi="Times New Roman" w:cs="Times New Roman"/>
        <w:sz w:val="20"/>
        <w:szCs w:val="20"/>
      </w:rPr>
      <w:br/>
    </w:r>
    <w:r w:rsidR="00AC5FB5" w:rsidRPr="00E52852">
      <w:rPr>
        <w:rFonts w:ascii="Times New Roman" w:hAnsi="Times New Roman" w:cs="Times New Roman"/>
        <w:sz w:val="20"/>
        <w:szCs w:val="20"/>
      </w:rPr>
      <w:t>ИП Малый Андрей Константинович, ИНН 614905362215, ОГРНИП 319774600624224</w:t>
    </w:r>
    <w:r w:rsidR="00AC5FB5" w:rsidRPr="00F1282D">
      <w:rPr>
        <w:rFonts w:ascii="Times New Roman" w:hAnsi="Times New Roman" w:cs="Times New Roman"/>
        <w:sz w:val="20"/>
        <w:szCs w:val="20"/>
      </w:rPr>
      <w:t xml:space="preserve">, </w:t>
    </w:r>
    <w:r w:rsidR="00AC5FB5">
      <w:rPr>
        <w:rFonts w:ascii="Times New Roman" w:hAnsi="Times New Roman" w:cs="Times New Roman"/>
        <w:sz w:val="20"/>
        <w:szCs w:val="20"/>
      </w:rPr>
      <w:br/>
    </w:r>
    <w:r w:rsidR="00AC5FB5" w:rsidRPr="00F1282D">
      <w:rPr>
        <w:rFonts w:ascii="Times New Roman" w:hAnsi="Times New Roman" w:cs="Times New Roman"/>
        <w:sz w:val="20"/>
        <w:szCs w:val="20"/>
      </w:rPr>
      <w:t>тел. +7 (</w:t>
    </w:r>
    <w:r w:rsidR="00AC5FB5">
      <w:rPr>
        <w:rFonts w:ascii="Times New Roman" w:hAnsi="Times New Roman" w:cs="Times New Roman"/>
        <w:sz w:val="20"/>
        <w:szCs w:val="20"/>
      </w:rPr>
      <w:t>977</w:t>
    </w:r>
    <w:r w:rsidR="00AC5FB5" w:rsidRPr="00F1282D">
      <w:rPr>
        <w:rFonts w:ascii="Times New Roman" w:hAnsi="Times New Roman" w:cs="Times New Roman"/>
        <w:sz w:val="20"/>
        <w:szCs w:val="20"/>
      </w:rPr>
      <w:t xml:space="preserve">) </w:t>
    </w:r>
    <w:r w:rsidR="00AC5FB5">
      <w:rPr>
        <w:rFonts w:ascii="Times New Roman" w:hAnsi="Times New Roman" w:cs="Times New Roman"/>
        <w:sz w:val="20"/>
        <w:szCs w:val="20"/>
      </w:rPr>
      <w:t>326</w:t>
    </w:r>
    <w:r w:rsidR="00AC5FB5" w:rsidRPr="00F1282D">
      <w:rPr>
        <w:rFonts w:ascii="Times New Roman" w:hAnsi="Times New Roman" w:cs="Times New Roman"/>
        <w:sz w:val="20"/>
        <w:szCs w:val="20"/>
      </w:rPr>
      <w:t>-</w:t>
    </w:r>
    <w:r w:rsidR="00AC5FB5">
      <w:rPr>
        <w:rFonts w:ascii="Times New Roman" w:hAnsi="Times New Roman" w:cs="Times New Roman"/>
        <w:sz w:val="20"/>
        <w:szCs w:val="20"/>
      </w:rPr>
      <w:t>27</w:t>
    </w:r>
    <w:r w:rsidR="00AC5FB5" w:rsidRPr="00F1282D">
      <w:rPr>
        <w:rFonts w:ascii="Times New Roman" w:hAnsi="Times New Roman" w:cs="Times New Roman"/>
        <w:sz w:val="20"/>
        <w:szCs w:val="20"/>
      </w:rPr>
      <w:t>-</w:t>
    </w:r>
    <w:r w:rsidR="00AC5FB5">
      <w:rPr>
        <w:rFonts w:ascii="Times New Roman" w:hAnsi="Times New Roman" w:cs="Times New Roman"/>
        <w:sz w:val="20"/>
        <w:szCs w:val="20"/>
      </w:rPr>
      <w:t xml:space="preserve">30,  </w:t>
    </w:r>
    <w:r w:rsidR="00AC5FB5" w:rsidRPr="00F1282D">
      <w:rPr>
        <w:rFonts w:ascii="Times New Roman" w:hAnsi="Times New Roman" w:cs="Times New Roman"/>
        <w:sz w:val="20"/>
        <w:szCs w:val="20"/>
        <w:lang w:val="en-US"/>
      </w:rPr>
      <w:t>www</w:t>
    </w:r>
    <w:r w:rsidR="00AC5FB5" w:rsidRPr="002D2061">
      <w:rPr>
        <w:rFonts w:ascii="Times New Roman" w:hAnsi="Times New Roman" w:cs="Times New Roman"/>
        <w:sz w:val="20"/>
        <w:szCs w:val="20"/>
      </w:rPr>
      <w:t>.</w:t>
    </w:r>
    <w:r w:rsidR="00AC5FB5" w:rsidRPr="00E52852">
      <w:t xml:space="preserve"> </w:t>
    </w:r>
    <w:r w:rsidR="00AC5FB5">
      <w:rPr>
        <w:rFonts w:ascii="Times New Roman" w:hAnsi="Times New Roman" w:cs="Times New Roman"/>
        <w:sz w:val="20"/>
        <w:szCs w:val="20"/>
        <w:lang w:val="en-US"/>
      </w:rPr>
      <w:t>antenna-array.com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4D1" w:rsidRDefault="00E334D1" w:rsidP="00A26DA6">
      <w:pPr>
        <w:spacing w:after="0" w:line="240" w:lineRule="auto"/>
      </w:pPr>
      <w:r>
        <w:separator/>
      </w:r>
    </w:p>
  </w:footnote>
  <w:footnote w:type="continuationSeparator" w:id="0">
    <w:p w:rsidR="00E334D1" w:rsidRDefault="00E334D1" w:rsidP="00A26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36515"/>
    <w:multiLevelType w:val="hybridMultilevel"/>
    <w:tmpl w:val="542E0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837721"/>
    <w:multiLevelType w:val="hybridMultilevel"/>
    <w:tmpl w:val="F6F23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F184940"/>
    <w:multiLevelType w:val="hybridMultilevel"/>
    <w:tmpl w:val="AA68C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5C61BB"/>
    <w:multiLevelType w:val="hybridMultilevel"/>
    <w:tmpl w:val="A90E267E"/>
    <w:lvl w:ilvl="0" w:tplc="1E5AB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A6"/>
    <w:rsid w:val="00042C31"/>
    <w:rsid w:val="000439F9"/>
    <w:rsid w:val="000913FF"/>
    <w:rsid w:val="000C0606"/>
    <w:rsid w:val="000C7A07"/>
    <w:rsid w:val="000D2207"/>
    <w:rsid w:val="00120B81"/>
    <w:rsid w:val="00123C31"/>
    <w:rsid w:val="00151C51"/>
    <w:rsid w:val="00153EDE"/>
    <w:rsid w:val="001865F0"/>
    <w:rsid w:val="0019472E"/>
    <w:rsid w:val="001B69FC"/>
    <w:rsid w:val="001C5EC7"/>
    <w:rsid w:val="001D458F"/>
    <w:rsid w:val="00230C9E"/>
    <w:rsid w:val="00256D56"/>
    <w:rsid w:val="002910AC"/>
    <w:rsid w:val="002C58F5"/>
    <w:rsid w:val="002D2061"/>
    <w:rsid w:val="002F7B79"/>
    <w:rsid w:val="00365B94"/>
    <w:rsid w:val="003729FB"/>
    <w:rsid w:val="00383196"/>
    <w:rsid w:val="003A30AB"/>
    <w:rsid w:val="003F04FF"/>
    <w:rsid w:val="00400BB7"/>
    <w:rsid w:val="00445A89"/>
    <w:rsid w:val="004755F2"/>
    <w:rsid w:val="004A6260"/>
    <w:rsid w:val="004B2621"/>
    <w:rsid w:val="004C3BB2"/>
    <w:rsid w:val="004D0E21"/>
    <w:rsid w:val="004E6DB4"/>
    <w:rsid w:val="00503596"/>
    <w:rsid w:val="00550AA7"/>
    <w:rsid w:val="005674DB"/>
    <w:rsid w:val="005D0A86"/>
    <w:rsid w:val="0060229A"/>
    <w:rsid w:val="00607F80"/>
    <w:rsid w:val="00613D22"/>
    <w:rsid w:val="00620036"/>
    <w:rsid w:val="006323D5"/>
    <w:rsid w:val="00660181"/>
    <w:rsid w:val="006A26EF"/>
    <w:rsid w:val="006E2126"/>
    <w:rsid w:val="006E395D"/>
    <w:rsid w:val="006F3922"/>
    <w:rsid w:val="00706562"/>
    <w:rsid w:val="00711199"/>
    <w:rsid w:val="0076672F"/>
    <w:rsid w:val="0078084A"/>
    <w:rsid w:val="00783F08"/>
    <w:rsid w:val="007D7A92"/>
    <w:rsid w:val="00813E03"/>
    <w:rsid w:val="00853311"/>
    <w:rsid w:val="00857C52"/>
    <w:rsid w:val="00877E85"/>
    <w:rsid w:val="008808E8"/>
    <w:rsid w:val="0089333B"/>
    <w:rsid w:val="00914DF5"/>
    <w:rsid w:val="0095336D"/>
    <w:rsid w:val="00955564"/>
    <w:rsid w:val="009760D2"/>
    <w:rsid w:val="00980124"/>
    <w:rsid w:val="009A083F"/>
    <w:rsid w:val="009A20DD"/>
    <w:rsid w:val="009F6D96"/>
    <w:rsid w:val="00A26DA6"/>
    <w:rsid w:val="00A50071"/>
    <w:rsid w:val="00A65B28"/>
    <w:rsid w:val="00AC5FB5"/>
    <w:rsid w:val="00B6735C"/>
    <w:rsid w:val="00B80D3C"/>
    <w:rsid w:val="00BA1858"/>
    <w:rsid w:val="00BE756B"/>
    <w:rsid w:val="00BF1E57"/>
    <w:rsid w:val="00BF213A"/>
    <w:rsid w:val="00BF3048"/>
    <w:rsid w:val="00C16CB6"/>
    <w:rsid w:val="00C376C7"/>
    <w:rsid w:val="00C50CA4"/>
    <w:rsid w:val="00C62CC4"/>
    <w:rsid w:val="00C70BA5"/>
    <w:rsid w:val="00C74CDE"/>
    <w:rsid w:val="00C779A3"/>
    <w:rsid w:val="00C96F64"/>
    <w:rsid w:val="00CA6E19"/>
    <w:rsid w:val="00CB76D1"/>
    <w:rsid w:val="00CD2246"/>
    <w:rsid w:val="00CD64CB"/>
    <w:rsid w:val="00D05A4B"/>
    <w:rsid w:val="00D05BD0"/>
    <w:rsid w:val="00D42322"/>
    <w:rsid w:val="00D84503"/>
    <w:rsid w:val="00D847AF"/>
    <w:rsid w:val="00D934C4"/>
    <w:rsid w:val="00DB1DCA"/>
    <w:rsid w:val="00DB6703"/>
    <w:rsid w:val="00DC386B"/>
    <w:rsid w:val="00E334D1"/>
    <w:rsid w:val="00E52852"/>
    <w:rsid w:val="00E7591B"/>
    <w:rsid w:val="00E809AF"/>
    <w:rsid w:val="00E91ED4"/>
    <w:rsid w:val="00EA1987"/>
    <w:rsid w:val="00EB4567"/>
    <w:rsid w:val="00F06A85"/>
    <w:rsid w:val="00F1282D"/>
    <w:rsid w:val="00F31A6E"/>
    <w:rsid w:val="00F45D7D"/>
    <w:rsid w:val="00F61711"/>
    <w:rsid w:val="00FB4819"/>
    <w:rsid w:val="00FF2084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6DA6"/>
  </w:style>
  <w:style w:type="paragraph" w:styleId="a5">
    <w:name w:val="footer"/>
    <w:basedOn w:val="a"/>
    <w:link w:val="a6"/>
    <w:uiPriority w:val="99"/>
    <w:unhideWhenUsed/>
    <w:rsid w:val="00A26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6DA6"/>
  </w:style>
  <w:style w:type="paragraph" w:styleId="a7">
    <w:name w:val="List Paragraph"/>
    <w:basedOn w:val="a"/>
    <w:uiPriority w:val="34"/>
    <w:qFormat/>
    <w:rsid w:val="00C96F64"/>
    <w:pPr>
      <w:ind w:left="720"/>
      <w:contextualSpacing/>
    </w:pPr>
  </w:style>
  <w:style w:type="table" w:styleId="a8">
    <w:name w:val="Table Grid"/>
    <w:basedOn w:val="a1"/>
    <w:uiPriority w:val="59"/>
    <w:rsid w:val="00C96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A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2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6DA6"/>
  </w:style>
  <w:style w:type="paragraph" w:styleId="a5">
    <w:name w:val="footer"/>
    <w:basedOn w:val="a"/>
    <w:link w:val="a6"/>
    <w:uiPriority w:val="99"/>
    <w:unhideWhenUsed/>
    <w:rsid w:val="00A26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6DA6"/>
  </w:style>
  <w:style w:type="paragraph" w:styleId="a7">
    <w:name w:val="List Paragraph"/>
    <w:basedOn w:val="a"/>
    <w:uiPriority w:val="34"/>
    <w:qFormat/>
    <w:rsid w:val="00C96F64"/>
    <w:pPr>
      <w:ind w:left="720"/>
      <w:contextualSpacing/>
    </w:pPr>
  </w:style>
  <w:style w:type="table" w:styleId="a8">
    <w:name w:val="Table Grid"/>
    <w:basedOn w:val="a1"/>
    <w:uiPriority w:val="59"/>
    <w:rsid w:val="00C96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A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2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8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37</cp:revision>
  <cp:lastPrinted>2023-05-11T08:11:00Z</cp:lastPrinted>
  <dcterms:created xsi:type="dcterms:W3CDTF">2022-03-24T09:12:00Z</dcterms:created>
  <dcterms:modified xsi:type="dcterms:W3CDTF">2025-12-10T17:22:00Z</dcterms:modified>
</cp:coreProperties>
</file>